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47C" w:rsidRPr="007D547C" w:rsidRDefault="007D547C" w:rsidP="007D547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547C">
        <w:rPr>
          <w:rFonts w:ascii="Times New Roman" w:eastAsia="Times New Roman" w:hAnsi="Times New Roman" w:cs="Times New Roman"/>
          <w:b/>
          <w:bCs/>
          <w:sz w:val="36"/>
          <w:szCs w:val="36"/>
          <w:lang w:eastAsia="ru-RU"/>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7D547C" w:rsidRPr="007D547C" w:rsidRDefault="007D547C" w:rsidP="007D547C">
      <w:pPr>
        <w:spacing w:after="0"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22 ноября 2013 </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7D547C">
        <w:rPr>
          <w:rFonts w:ascii="Times New Roman" w:eastAsia="Times New Roman" w:hAnsi="Times New Roman" w:cs="Times New Roman"/>
          <w:sz w:val="24"/>
          <w:szCs w:val="24"/>
          <w:lang w:eastAsia="ru-RU"/>
        </w:rPr>
        <w:t>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7D547C">
        <w:rPr>
          <w:rFonts w:ascii="Times New Roman" w:eastAsia="Times New Roman" w:hAnsi="Times New Roman" w:cs="Times New Roman"/>
          <w:sz w:val="24"/>
          <w:szCs w:val="24"/>
          <w:lang w:eastAsia="ru-RU"/>
        </w:rPr>
        <w:t>37, ст. 4702), пунктом 7 Правил разработки, утверждения 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Настоящий приказ вступает в силу с 1 января 2014 года.</w:t>
      </w:r>
    </w:p>
    <w:tbl>
      <w:tblPr>
        <w:tblW w:w="0" w:type="auto"/>
        <w:tblCellSpacing w:w="15" w:type="dxa"/>
        <w:tblCellMar>
          <w:top w:w="15" w:type="dxa"/>
          <w:left w:w="15" w:type="dxa"/>
          <w:bottom w:w="15" w:type="dxa"/>
          <w:right w:w="15" w:type="dxa"/>
        </w:tblCellMar>
        <w:tblLook w:val="04A0"/>
      </w:tblPr>
      <w:tblGrid>
        <w:gridCol w:w="1452"/>
        <w:gridCol w:w="1452"/>
      </w:tblGrid>
      <w:tr w:rsidR="007D547C" w:rsidRPr="007D547C" w:rsidTr="007D547C">
        <w:trPr>
          <w:tblCellSpacing w:w="15" w:type="dxa"/>
        </w:trPr>
        <w:tc>
          <w:tcPr>
            <w:tcW w:w="2500" w:type="pct"/>
            <w:vAlign w:val="center"/>
            <w:hideMark/>
          </w:tcPr>
          <w:p w:rsidR="007D547C" w:rsidRPr="007D547C" w:rsidRDefault="007D547C" w:rsidP="007D547C">
            <w:pPr>
              <w:spacing w:after="0"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Министр </w:t>
            </w:r>
          </w:p>
        </w:tc>
        <w:tc>
          <w:tcPr>
            <w:tcW w:w="2500" w:type="pct"/>
            <w:vAlign w:val="center"/>
            <w:hideMark/>
          </w:tcPr>
          <w:p w:rsidR="007D547C" w:rsidRPr="007D547C" w:rsidRDefault="007D547C" w:rsidP="007D547C">
            <w:pPr>
              <w:spacing w:after="0"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Д.В. Ливанов </w:t>
            </w:r>
          </w:p>
        </w:tc>
      </w:tr>
    </w:tbl>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Зарегистрировано в Минюсте РФ 14 ноября 2013 г.</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Регистрационный № 30384</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Приложение</w:t>
      </w:r>
    </w:p>
    <w:p w:rsidR="007D547C" w:rsidRPr="007D547C" w:rsidRDefault="007D547C" w:rsidP="007D547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547C">
        <w:rPr>
          <w:rFonts w:ascii="Times New Roman" w:eastAsia="Times New Roman" w:hAnsi="Times New Roman" w:cs="Times New Roman"/>
          <w:b/>
          <w:bCs/>
          <w:sz w:val="27"/>
          <w:szCs w:val="27"/>
          <w:lang w:eastAsia="ru-RU"/>
        </w:rPr>
        <w:t>Федеральный государственный образовательный стандарт дошкольного образования</w:t>
      </w:r>
      <w:r w:rsidRPr="007D547C">
        <w:rPr>
          <w:rFonts w:ascii="Times New Roman" w:eastAsia="Times New Roman" w:hAnsi="Times New Roman" w:cs="Times New Roman"/>
          <w:b/>
          <w:bCs/>
          <w:sz w:val="27"/>
          <w:szCs w:val="27"/>
          <w:lang w:eastAsia="ru-RU"/>
        </w:rPr>
        <w:br/>
        <w:t>(утв. приказом Министерства образования и науки РФ от 17 октября 2013 г. № 1155)</w:t>
      </w:r>
    </w:p>
    <w:p w:rsidR="007D547C" w:rsidRPr="007D547C" w:rsidRDefault="007D547C" w:rsidP="007D547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547C">
        <w:rPr>
          <w:rFonts w:ascii="Times New Roman" w:eastAsia="Times New Roman" w:hAnsi="Times New Roman" w:cs="Times New Roman"/>
          <w:b/>
          <w:bCs/>
          <w:sz w:val="27"/>
          <w:szCs w:val="27"/>
          <w:lang w:eastAsia="ru-RU"/>
        </w:rPr>
        <w:lastRenderedPageBreak/>
        <w:t>I. Общие положения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1.2. Стандарт разработан на основе Конституции Российской Федерации*(1) и законодательства Российской Федерации и с учётом Конвенц</w:t>
      </w:r>
      <w:proofErr w:type="gramStart"/>
      <w:r w:rsidRPr="007D547C">
        <w:rPr>
          <w:rFonts w:ascii="Times New Roman" w:eastAsia="Times New Roman" w:hAnsi="Times New Roman" w:cs="Times New Roman"/>
          <w:sz w:val="24"/>
          <w:szCs w:val="24"/>
          <w:lang w:eastAsia="ru-RU"/>
        </w:rPr>
        <w:t>ии ОО</w:t>
      </w:r>
      <w:proofErr w:type="gramEnd"/>
      <w:r w:rsidRPr="007D547C">
        <w:rPr>
          <w:rFonts w:ascii="Times New Roman" w:eastAsia="Times New Roman" w:hAnsi="Times New Roman" w:cs="Times New Roman"/>
          <w:sz w:val="24"/>
          <w:szCs w:val="24"/>
          <w:lang w:eastAsia="ru-RU"/>
        </w:rPr>
        <w:t>Н о правах ребёнка*(2), в основе которых заложены следующие основные принципы: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7D547C">
        <w:rPr>
          <w:rFonts w:ascii="Times New Roman" w:eastAsia="Times New Roman" w:hAnsi="Times New Roman" w:cs="Times New Roman"/>
          <w:sz w:val="24"/>
          <w:szCs w:val="24"/>
          <w:lang w:eastAsia="ru-RU"/>
        </w:rPr>
        <w:t>самоценности</w:t>
      </w:r>
      <w:proofErr w:type="spellEnd"/>
      <w:r w:rsidRPr="007D547C">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7D547C">
        <w:rPr>
          <w:rFonts w:ascii="Times New Roman" w:eastAsia="Times New Roman" w:hAnsi="Times New Roman" w:cs="Times New Roman"/>
          <w:sz w:val="24"/>
          <w:szCs w:val="24"/>
          <w:lang w:eastAsia="ru-RU"/>
        </w:rPr>
        <w:t>самоценность</w:t>
      </w:r>
      <w:proofErr w:type="spellEnd"/>
      <w:r w:rsidRPr="007D547C">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уважение личности ребенка;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1.3. В Стандарте учитываются: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возможности освоения ребёнком Программы на разных этапах её реализации.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1.4. Основные принципы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сотрудничество Организации с семьёй;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6) приобщение детей к </w:t>
      </w:r>
      <w:proofErr w:type="spellStart"/>
      <w:r w:rsidRPr="007D547C">
        <w:rPr>
          <w:rFonts w:ascii="Times New Roman" w:eastAsia="Times New Roman" w:hAnsi="Times New Roman" w:cs="Times New Roman"/>
          <w:sz w:val="24"/>
          <w:szCs w:val="24"/>
          <w:lang w:eastAsia="ru-RU"/>
        </w:rPr>
        <w:t>социокультурным</w:t>
      </w:r>
      <w:proofErr w:type="spellEnd"/>
      <w:r w:rsidRPr="007D547C">
        <w:rPr>
          <w:rFonts w:ascii="Times New Roman" w:eastAsia="Times New Roman" w:hAnsi="Times New Roman" w:cs="Times New Roman"/>
          <w:sz w:val="24"/>
          <w:szCs w:val="24"/>
          <w:lang w:eastAsia="ru-RU"/>
        </w:rPr>
        <w:t xml:space="preserve"> нормам, традициям семьи, общества и государства;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9) учёт этнокультурной ситуации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1.5. Стандарт направлен на достижение следующих целей: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повышение социального статуса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обеспечение государством равенства возможностей для каждого ребёнка в получении качественного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1.6. Стандарт направлен на решение следующих задач:</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7D547C">
        <w:rPr>
          <w:rFonts w:ascii="Times New Roman" w:eastAsia="Times New Roman" w:hAnsi="Times New Roman" w:cs="Times New Roman"/>
          <w:sz w:val="24"/>
          <w:szCs w:val="24"/>
          <w:lang w:eastAsia="ru-RU"/>
        </w:rPr>
        <w:t>социокультурных</w:t>
      </w:r>
      <w:proofErr w:type="spellEnd"/>
      <w:r w:rsidRPr="007D547C">
        <w:rPr>
          <w:rFonts w:ascii="Times New Roman" w:eastAsia="Times New Roman"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8) формирования </w:t>
      </w:r>
      <w:proofErr w:type="spellStart"/>
      <w:r w:rsidRPr="007D547C">
        <w:rPr>
          <w:rFonts w:ascii="Times New Roman" w:eastAsia="Times New Roman" w:hAnsi="Times New Roman" w:cs="Times New Roman"/>
          <w:sz w:val="24"/>
          <w:szCs w:val="24"/>
          <w:lang w:eastAsia="ru-RU"/>
        </w:rPr>
        <w:t>социокультурной</w:t>
      </w:r>
      <w:proofErr w:type="spellEnd"/>
      <w:r w:rsidRPr="007D547C">
        <w:rPr>
          <w:rFonts w:ascii="Times New Roman" w:eastAsia="Times New Roman"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1.7. Стандарт является основой </w:t>
      </w:r>
      <w:proofErr w:type="gramStart"/>
      <w:r w:rsidRPr="007D547C">
        <w:rPr>
          <w:rFonts w:ascii="Times New Roman" w:eastAsia="Times New Roman" w:hAnsi="Times New Roman" w:cs="Times New Roman"/>
          <w:sz w:val="24"/>
          <w:szCs w:val="24"/>
          <w:lang w:eastAsia="ru-RU"/>
        </w:rPr>
        <w:t>для</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разработки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7D547C">
        <w:rPr>
          <w:rFonts w:ascii="Times New Roman" w:eastAsia="Times New Roman" w:hAnsi="Times New Roman" w:cs="Times New Roman"/>
          <w:sz w:val="24"/>
          <w:szCs w:val="24"/>
          <w:lang w:eastAsia="ru-RU"/>
        </w:rPr>
        <w:t>к</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структуре Программы и ее объему;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условиям реализации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результатам освоения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D547C" w:rsidRPr="007D547C" w:rsidRDefault="007D547C" w:rsidP="007D547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547C">
        <w:rPr>
          <w:rFonts w:ascii="Times New Roman" w:eastAsia="Times New Roman" w:hAnsi="Times New Roman" w:cs="Times New Roman"/>
          <w:b/>
          <w:bCs/>
          <w:sz w:val="27"/>
          <w:szCs w:val="27"/>
          <w:lang w:eastAsia="ru-RU"/>
        </w:rPr>
        <w:t>II. Требования к структуре образовательной программы дошкольного образования и ее объему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2.4. Программа направлена </w:t>
      </w:r>
      <w:proofErr w:type="gramStart"/>
      <w:r w:rsidRPr="007D547C">
        <w:rPr>
          <w:rFonts w:ascii="Times New Roman" w:eastAsia="Times New Roman" w:hAnsi="Times New Roman" w:cs="Times New Roman"/>
          <w:sz w:val="24"/>
          <w:szCs w:val="24"/>
          <w:lang w:eastAsia="ru-RU"/>
        </w:rPr>
        <w:t>на</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учётом Примерных программ*(3).</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Программа может реализовываться в течение всего времени пребывания*(4) детей в Организации.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социально-коммуникативное развитие;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познавательное развитие;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речевое развитие;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художественно-эстетическое развитие;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физическое развитие.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7D547C">
        <w:rPr>
          <w:rFonts w:ascii="Times New Roman" w:eastAsia="Times New Roman" w:hAnsi="Times New Roman" w:cs="Times New Roman"/>
          <w:sz w:val="24"/>
          <w:szCs w:val="24"/>
          <w:lang w:eastAsia="ru-RU"/>
        </w:rPr>
        <w:t>саморегуляции</w:t>
      </w:r>
      <w:proofErr w:type="spellEnd"/>
      <w:r w:rsidRPr="007D547C">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D547C">
        <w:rPr>
          <w:rFonts w:ascii="Times New Roman" w:eastAsia="Times New Roman" w:hAnsi="Times New Roman" w:cs="Times New Roman"/>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D547C">
        <w:rPr>
          <w:rFonts w:ascii="Times New Roman" w:eastAsia="Times New Roman" w:hAnsi="Times New Roman" w:cs="Times New Roman"/>
          <w:sz w:val="24"/>
          <w:szCs w:val="24"/>
          <w:lang w:eastAsia="ru-RU"/>
        </w:rPr>
        <w:t>социокультурных</w:t>
      </w:r>
      <w:proofErr w:type="spellEnd"/>
      <w:r w:rsidRPr="007D547C">
        <w:rPr>
          <w:rFonts w:ascii="Times New Roman" w:eastAsia="Times New Roman" w:hAnsi="Times New Roman" w:cs="Times New Roman"/>
          <w:sz w:val="24"/>
          <w:szCs w:val="24"/>
          <w:lang w:eastAsia="ru-RU"/>
        </w:rPr>
        <w:t xml:space="preserve"> ценностях нашего народа, об отечественных традициях и праздниках, о планете Земля как</w:t>
      </w:r>
      <w:proofErr w:type="gramEnd"/>
      <w:r w:rsidRPr="007D547C">
        <w:rPr>
          <w:rFonts w:ascii="Times New Roman" w:eastAsia="Times New Roman" w:hAnsi="Times New Roman" w:cs="Times New Roman"/>
          <w:sz w:val="24"/>
          <w:szCs w:val="24"/>
          <w:lang w:eastAsia="ru-RU"/>
        </w:rPr>
        <w:t xml:space="preserve"> </w:t>
      </w:r>
      <w:proofErr w:type="gramStart"/>
      <w:r w:rsidRPr="007D547C">
        <w:rPr>
          <w:rFonts w:ascii="Times New Roman" w:eastAsia="Times New Roman" w:hAnsi="Times New Roman" w:cs="Times New Roman"/>
          <w:sz w:val="24"/>
          <w:szCs w:val="24"/>
          <w:lang w:eastAsia="ru-RU"/>
        </w:rPr>
        <w:t>общем</w:t>
      </w:r>
      <w:proofErr w:type="gramEnd"/>
      <w:r w:rsidRPr="007D547C">
        <w:rPr>
          <w:rFonts w:ascii="Times New Roman" w:eastAsia="Times New Roman" w:hAnsi="Times New Roman" w:cs="Times New Roman"/>
          <w:sz w:val="24"/>
          <w:szCs w:val="24"/>
          <w:lang w:eastAsia="ru-RU"/>
        </w:rPr>
        <w:t xml:space="preserve"> доме людей, об особенностях её природы, многообразии стран и народов мира.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547C">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w:t>
      </w:r>
      <w:r w:rsidRPr="007D547C">
        <w:rPr>
          <w:rFonts w:ascii="Times New Roman" w:eastAsia="Times New Roman" w:hAnsi="Times New Roman" w:cs="Times New Roman"/>
          <w:sz w:val="24"/>
          <w:szCs w:val="24"/>
          <w:lang w:eastAsia="ru-RU"/>
        </w:rPr>
        <w:lastRenderedPageBreak/>
        <w:t>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D547C">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D547C">
        <w:rPr>
          <w:rFonts w:ascii="Times New Roman" w:eastAsia="Times New Roman" w:hAnsi="Times New Roman" w:cs="Times New Roman"/>
          <w:sz w:val="24"/>
          <w:szCs w:val="24"/>
          <w:lang w:eastAsia="ru-RU"/>
        </w:rPr>
        <w:t>саморегуляции</w:t>
      </w:r>
      <w:proofErr w:type="spellEnd"/>
      <w:r w:rsidRPr="007D547C">
        <w:rPr>
          <w:rFonts w:ascii="Times New Roman" w:eastAsia="Times New Roman" w:hAnsi="Times New Roman" w:cs="Times New Roman"/>
          <w:sz w:val="24"/>
          <w:szCs w:val="24"/>
          <w:lang w:eastAsia="ru-RU"/>
        </w:rPr>
        <w:t xml:space="preserve"> в двигательной сфере;</w:t>
      </w:r>
      <w:proofErr w:type="gramEnd"/>
      <w:r w:rsidRPr="007D547C">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547C">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D547C">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ребёнка дошкольного возраста: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2) характер взаимодействия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3) характер взаимодействия с другими детьми;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система отношений ребёнка к миру, к другим людям, к себе самому.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Пояснительная записка должна раскрывать: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цели и задачи реализации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принципы и подходы к формированию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Содержательный раздел Программы должен включать: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547C">
        <w:rPr>
          <w:rFonts w:ascii="Times New Roman" w:eastAsia="Times New Roman" w:hAnsi="Times New Roman" w:cs="Times New Roman"/>
          <w:sz w:val="24"/>
          <w:szCs w:val="24"/>
          <w:lang w:eastAsia="ru-RU"/>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w:t>
      </w:r>
      <w:r w:rsidRPr="007D547C">
        <w:rPr>
          <w:rFonts w:ascii="Times New Roman" w:eastAsia="Times New Roman" w:hAnsi="Times New Roman" w:cs="Times New Roman"/>
          <w:sz w:val="24"/>
          <w:szCs w:val="24"/>
          <w:lang w:eastAsia="ru-RU"/>
        </w:rPr>
        <w:lastRenderedPageBreak/>
        <w:t>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б) способы и направления поддержки детской инициативы;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D547C">
        <w:rPr>
          <w:rFonts w:ascii="Times New Roman" w:eastAsia="Times New Roman" w:hAnsi="Times New Roman" w:cs="Times New Roman"/>
          <w:sz w:val="24"/>
          <w:szCs w:val="24"/>
          <w:lang w:eastAsia="ru-RU"/>
        </w:rPr>
        <w:t>на</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специфику национальных, </w:t>
      </w:r>
      <w:proofErr w:type="spellStart"/>
      <w:r w:rsidRPr="007D547C">
        <w:rPr>
          <w:rFonts w:ascii="Times New Roman" w:eastAsia="Times New Roman" w:hAnsi="Times New Roman" w:cs="Times New Roman"/>
          <w:sz w:val="24"/>
          <w:szCs w:val="24"/>
          <w:lang w:eastAsia="ru-RU"/>
        </w:rPr>
        <w:t>социокультурных</w:t>
      </w:r>
      <w:proofErr w:type="spellEnd"/>
      <w:r w:rsidRPr="007D547C">
        <w:rPr>
          <w:rFonts w:ascii="Times New Roman" w:eastAsia="Times New Roman" w:hAnsi="Times New Roman" w:cs="Times New Roman"/>
          <w:sz w:val="24"/>
          <w:szCs w:val="24"/>
          <w:lang w:eastAsia="ru-RU"/>
        </w:rPr>
        <w:t xml:space="preserve"> и иных условий, в которых осуществляется образовательная деятельность;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сложившиеся традиции Организации или Группы.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7D547C">
        <w:rPr>
          <w:rFonts w:ascii="Times New Roman" w:eastAsia="Times New Roman" w:hAnsi="Times New Roman" w:cs="Times New Roman"/>
          <w:sz w:val="24"/>
          <w:szCs w:val="24"/>
          <w:lang w:eastAsia="ru-RU"/>
        </w:rPr>
        <w:t>на</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 xml:space="preserve">1) обеспечение </w:t>
      </w:r>
      <w:proofErr w:type="gramStart"/>
      <w:r w:rsidRPr="007D547C">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7D547C">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D547C">
        <w:rPr>
          <w:rFonts w:ascii="Times New Roman" w:eastAsia="Times New Roman" w:hAnsi="Times New Roman" w:cs="Times New Roman"/>
          <w:sz w:val="24"/>
          <w:szCs w:val="24"/>
          <w:lang w:eastAsia="ru-RU"/>
        </w:rPr>
        <w:t>представлена</w:t>
      </w:r>
      <w:proofErr w:type="gramEnd"/>
      <w:r w:rsidRPr="007D547C">
        <w:rPr>
          <w:rFonts w:ascii="Times New Roman" w:eastAsia="Times New Roman" w:hAnsi="Times New Roman" w:cs="Times New Roman"/>
          <w:sz w:val="24"/>
          <w:szCs w:val="24"/>
          <w:lang w:eastAsia="ru-RU"/>
        </w:rPr>
        <w:t xml:space="preserve"> развёрнуто в соответствии с пунктом 2.11 Стандарта, в случае если она не соответствует одной из примерных программ.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краткой презентации Программы должны быть указаны: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используемые Примерные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7D547C" w:rsidRPr="007D547C" w:rsidRDefault="007D547C" w:rsidP="007D547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547C">
        <w:rPr>
          <w:rFonts w:ascii="Times New Roman" w:eastAsia="Times New Roman" w:hAnsi="Times New Roman" w:cs="Times New Roman"/>
          <w:b/>
          <w:bCs/>
          <w:sz w:val="27"/>
          <w:szCs w:val="27"/>
          <w:lang w:eastAsia="ru-RU"/>
        </w:rPr>
        <w:t>III. Требования к условиям реализации основной образовательной программы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обеспечивает эмоциональное благополучие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создаёт условия для развивающего вариативного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обеспечивает открытость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D547C">
        <w:rPr>
          <w:rFonts w:ascii="Times New Roman" w:eastAsia="Times New Roman" w:hAnsi="Times New Roman" w:cs="Times New Roman"/>
          <w:sz w:val="24"/>
          <w:szCs w:val="24"/>
          <w:lang w:eastAsia="ru-RU"/>
        </w:rPr>
        <w:t>недопустимость</w:t>
      </w:r>
      <w:proofErr w:type="gramEnd"/>
      <w:r w:rsidRPr="007D547C">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7) защита детей от всех форм физического и психического насилия*(5);</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3.2.2. </w:t>
      </w:r>
      <w:proofErr w:type="gramStart"/>
      <w:r w:rsidRPr="007D547C">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D547C">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оптимизации работы с группой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D547C">
        <w:rPr>
          <w:rFonts w:ascii="Times New Roman" w:eastAsia="Times New Roman" w:hAnsi="Times New Roman" w:cs="Times New Roman"/>
          <w:sz w:val="24"/>
          <w:szCs w:val="24"/>
          <w:lang w:eastAsia="ru-RU"/>
        </w:rPr>
        <w:t>которую</w:t>
      </w:r>
      <w:proofErr w:type="gramEnd"/>
      <w:r w:rsidRPr="007D547C">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Участие ребёнка в психологической диагностике допускается только с согласия его родителей (законных представителей).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3.2.4. Наполняемость Группы определяется с учётом возраста детей, их состояния здоровья, специфики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7D547C">
        <w:rPr>
          <w:rFonts w:ascii="Times New Roman" w:eastAsia="Times New Roman" w:hAnsi="Times New Roman" w:cs="Times New Roman"/>
          <w:sz w:val="24"/>
          <w:szCs w:val="24"/>
          <w:lang w:eastAsia="ru-RU"/>
        </w:rPr>
        <w:t>через</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непосредственное общение с каждым ребёнком;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 xml:space="preserve">2) поддержку индивидуальности и инициативы детей </w:t>
      </w:r>
      <w:proofErr w:type="gramStart"/>
      <w:r w:rsidRPr="007D547C">
        <w:rPr>
          <w:rFonts w:ascii="Times New Roman" w:eastAsia="Times New Roman" w:hAnsi="Times New Roman" w:cs="Times New Roman"/>
          <w:sz w:val="24"/>
          <w:szCs w:val="24"/>
          <w:lang w:eastAsia="ru-RU"/>
        </w:rPr>
        <w:t>через</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547C">
        <w:rPr>
          <w:rFonts w:ascii="Times New Roman" w:eastAsia="Times New Roman" w:hAnsi="Times New Roman" w:cs="Times New Roman"/>
          <w:sz w:val="24"/>
          <w:szCs w:val="24"/>
          <w:lang w:eastAsia="ru-RU"/>
        </w:rPr>
        <w:t>недирективную</w:t>
      </w:r>
      <w:proofErr w:type="spellEnd"/>
      <w:r w:rsidRPr="007D547C">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установление правил взаимодействия в разных ситуациях:</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развитие умения детей работать в группе сверстников;</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оценку индивидуального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7D547C">
        <w:rPr>
          <w:rFonts w:ascii="Times New Roman" w:eastAsia="Times New Roman" w:hAnsi="Times New Roman" w:cs="Times New Roman"/>
          <w:sz w:val="24"/>
          <w:szCs w:val="24"/>
          <w:lang w:eastAsia="ru-RU"/>
        </w:rPr>
        <w:t>для</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3.2.8. Организация должна создавать возможности: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3.2.9. </w:t>
      </w:r>
      <w:proofErr w:type="gramStart"/>
      <w:r w:rsidRPr="007D547C">
        <w:rPr>
          <w:rFonts w:ascii="Times New Roman" w:eastAsia="Times New Roman" w:hAnsi="Times New Roman" w:cs="Times New Roman"/>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D547C">
        <w:rPr>
          <w:rFonts w:ascii="Times New Roman" w:eastAsia="Times New Roman" w:hAnsi="Times New Roman" w:cs="Times New Roman"/>
          <w:sz w:val="24"/>
          <w:szCs w:val="24"/>
          <w:lang w:eastAsia="ru-RU"/>
        </w:rPr>
        <w:t>СанПиН</w:t>
      </w:r>
      <w:proofErr w:type="spellEnd"/>
      <w:r w:rsidRPr="007D547C">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3.3. Требования к развивающей предметно-пространственной среде.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3.3.1. </w:t>
      </w:r>
      <w:proofErr w:type="gramStart"/>
      <w:r w:rsidRPr="007D547C">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реализацию различных образовательных программ;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учёт национально-культурных, климатических условий, в которых осуществляется образовательная деятельность;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учёт возрастных особенностей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возможность самовыражения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2) </w:t>
      </w:r>
      <w:proofErr w:type="spellStart"/>
      <w:r w:rsidRPr="007D547C">
        <w:rPr>
          <w:rFonts w:ascii="Times New Roman" w:eastAsia="Times New Roman" w:hAnsi="Times New Roman" w:cs="Times New Roman"/>
          <w:sz w:val="24"/>
          <w:szCs w:val="24"/>
          <w:lang w:eastAsia="ru-RU"/>
        </w:rPr>
        <w:t>Трансформируемость</w:t>
      </w:r>
      <w:proofErr w:type="spellEnd"/>
      <w:r w:rsidRPr="007D547C">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 </w:t>
      </w:r>
      <w:proofErr w:type="spellStart"/>
      <w:r w:rsidRPr="007D547C">
        <w:rPr>
          <w:rFonts w:ascii="Times New Roman" w:eastAsia="Times New Roman" w:hAnsi="Times New Roman" w:cs="Times New Roman"/>
          <w:sz w:val="24"/>
          <w:szCs w:val="24"/>
          <w:lang w:eastAsia="ru-RU"/>
        </w:rPr>
        <w:t>Полифункциональность</w:t>
      </w:r>
      <w:proofErr w:type="spellEnd"/>
      <w:r w:rsidRPr="007D547C">
        <w:rPr>
          <w:rFonts w:ascii="Times New Roman" w:eastAsia="Times New Roman" w:hAnsi="Times New Roman" w:cs="Times New Roman"/>
          <w:sz w:val="24"/>
          <w:szCs w:val="24"/>
          <w:lang w:eastAsia="ru-RU"/>
        </w:rPr>
        <w:t xml:space="preserve"> материалов предполагает: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Вариативность среды предполагает: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Доступность среды предполагает: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исправность и сохранность материалов и оборудования.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3.4. Требования к кадровым условиям реализации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547C">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w:t>
      </w:r>
      <w:proofErr w:type="gramEnd"/>
      <w:r w:rsidRPr="007D547C">
        <w:rPr>
          <w:rFonts w:ascii="Times New Roman" w:eastAsia="Times New Roman" w:hAnsi="Times New Roman" w:cs="Times New Roman"/>
          <w:sz w:val="24"/>
          <w:szCs w:val="24"/>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3.4.3. </w:t>
      </w:r>
      <w:proofErr w:type="gramStart"/>
      <w:r w:rsidRPr="007D547C">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D547C">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3.4.4. При организации инклюзивного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547C">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D547C">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 xml:space="preserve">3.6.1. </w:t>
      </w:r>
      <w:proofErr w:type="gramStart"/>
      <w:r w:rsidRPr="007D547C">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3.6.2. Финансовые условия реализации Программы должны: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отражать структуру и объём расходов, необходимых для реализации Программы, а также механизм их формирования.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D547C">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7D547C">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7D547C">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учётом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D547C">
        <w:rPr>
          <w:rFonts w:ascii="Times New Roman" w:eastAsia="Times New Roman" w:hAnsi="Times New Roman" w:cs="Times New Roman"/>
          <w:sz w:val="24"/>
          <w:szCs w:val="24"/>
          <w:lang w:eastAsia="ru-RU"/>
        </w:rPr>
        <w:t>сурдоперевод</w:t>
      </w:r>
      <w:proofErr w:type="spellEnd"/>
      <w:r w:rsidRPr="007D547C">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7D547C">
        <w:rPr>
          <w:rFonts w:ascii="Times New Roman" w:eastAsia="Times New Roman" w:hAnsi="Times New Roman" w:cs="Times New Roman"/>
          <w:sz w:val="24"/>
          <w:szCs w:val="24"/>
          <w:lang w:eastAsia="ru-RU"/>
        </w:rPr>
        <w:t xml:space="preserve"> </w:t>
      </w:r>
      <w:proofErr w:type="gramStart"/>
      <w:r w:rsidRPr="007D547C">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D547C">
        <w:rPr>
          <w:rFonts w:ascii="Times New Roman" w:eastAsia="Times New Roman" w:hAnsi="Times New Roman" w:cs="Times New Roman"/>
          <w:sz w:val="24"/>
          <w:szCs w:val="24"/>
          <w:lang w:eastAsia="ru-RU"/>
        </w:rPr>
        <w:t>безбарьерную</w:t>
      </w:r>
      <w:proofErr w:type="spellEnd"/>
      <w:r w:rsidRPr="007D547C">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D547C">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7D547C">
        <w:rPr>
          <w:rFonts w:ascii="Times New Roman" w:eastAsia="Times New Roman" w:hAnsi="Times New Roman" w:cs="Times New Roman"/>
          <w:sz w:val="24"/>
          <w:szCs w:val="24"/>
          <w:lang w:eastAsia="ru-RU"/>
        </w:rPr>
        <w:t>о-</w:t>
      </w:r>
      <w:proofErr w:type="gramEnd"/>
      <w:r w:rsidRPr="007D547C">
        <w:rPr>
          <w:rFonts w:ascii="Times New Roman" w:eastAsia="Times New Roman" w:hAnsi="Times New Roman" w:cs="Times New Roman"/>
          <w:sz w:val="24"/>
          <w:szCs w:val="24"/>
          <w:lang w:eastAsia="ru-RU"/>
        </w:rPr>
        <w:t xml:space="preserve"> и </w:t>
      </w:r>
      <w:proofErr w:type="spellStart"/>
      <w:r w:rsidRPr="007D547C">
        <w:rPr>
          <w:rFonts w:ascii="Times New Roman" w:eastAsia="Times New Roman" w:hAnsi="Times New Roman" w:cs="Times New Roman"/>
          <w:sz w:val="24"/>
          <w:szCs w:val="24"/>
          <w:lang w:eastAsia="ru-RU"/>
        </w:rPr>
        <w:t>видео-материалов</w:t>
      </w:r>
      <w:proofErr w:type="spellEnd"/>
      <w:r w:rsidRPr="007D547C">
        <w:rPr>
          <w:rFonts w:ascii="Times New Roman" w:eastAsia="Times New Roman" w:hAnsi="Times New Roman" w:cs="Times New Roman"/>
          <w:sz w:val="24"/>
          <w:szCs w:val="24"/>
          <w:lang w:eastAsia="ru-RU"/>
        </w:rPr>
        <w:t xml:space="preserve">,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proofErr w:type="gramStart"/>
      <w:r w:rsidRPr="007D547C">
        <w:rPr>
          <w:rFonts w:ascii="Times New Roman" w:eastAsia="Times New Roman" w:hAnsi="Times New Roman" w:cs="Times New Roman"/>
          <w:sz w:val="24"/>
          <w:szCs w:val="24"/>
          <w:lang w:eastAsia="ru-RU"/>
        </w:rPr>
        <w:t xml:space="preserve">Развивающая предметно-пространственная среда - часть </w:t>
      </w:r>
      <w:r w:rsidRPr="007D547C">
        <w:rPr>
          <w:rFonts w:ascii="Times New Roman" w:eastAsia="Times New Roman" w:hAnsi="Times New Roman" w:cs="Times New Roman"/>
          <w:sz w:val="24"/>
          <w:szCs w:val="24"/>
          <w:lang w:eastAsia="ru-RU"/>
        </w:rP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D547C">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7D547C" w:rsidRPr="007D547C" w:rsidRDefault="007D547C" w:rsidP="007D547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547C">
        <w:rPr>
          <w:rFonts w:ascii="Times New Roman" w:eastAsia="Times New Roman" w:hAnsi="Times New Roman" w:cs="Times New Roman"/>
          <w:b/>
          <w:bCs/>
          <w:sz w:val="27"/>
          <w:szCs w:val="27"/>
          <w:lang w:eastAsia="ru-RU"/>
        </w:rPr>
        <w:t>IV. Требования к результатам освоения основной образовательной программы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4.1. </w:t>
      </w:r>
      <w:proofErr w:type="gramStart"/>
      <w:r w:rsidRPr="007D547C">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sidRPr="007D547C">
        <w:rPr>
          <w:rFonts w:ascii="Times New Roman" w:eastAsia="Times New Roman" w:hAnsi="Times New Roman" w:cs="Times New Roman"/>
          <w:sz w:val="24"/>
          <w:szCs w:val="24"/>
          <w:lang w:eastAsia="ru-RU"/>
        </w:rPr>
        <w:t xml:space="preserve"> </w:t>
      </w:r>
      <w:proofErr w:type="gramStart"/>
      <w:r w:rsidRPr="007D547C">
        <w:rPr>
          <w:rFonts w:ascii="Times New Roman" w:eastAsia="Times New Roman" w:hAnsi="Times New Roman" w:cs="Times New Roman"/>
          <w:sz w:val="24"/>
          <w:szCs w:val="24"/>
          <w:lang w:eastAsia="ru-RU"/>
        </w:rP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D547C">
        <w:rPr>
          <w:rFonts w:ascii="Times New Roman" w:eastAsia="Times New Roman" w:hAnsi="Times New Roman" w:cs="Times New Roman"/>
          <w:sz w:val="24"/>
          <w:szCs w:val="24"/>
          <w:lang w:eastAsia="ru-RU"/>
        </w:rPr>
        <w:t>соответствия</w:t>
      </w:r>
      <w:proofErr w:type="gramEnd"/>
      <w:r w:rsidRPr="007D547C">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7D547C">
        <w:rPr>
          <w:rFonts w:ascii="Times New Roman" w:eastAsia="Times New Roman" w:hAnsi="Times New Roman" w:cs="Times New Roman"/>
          <w:sz w:val="24"/>
          <w:szCs w:val="24"/>
          <w:lang w:eastAsia="ru-RU"/>
        </w:rPr>
        <w:t>для</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б) решения задач:</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формирования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анализа профессиональной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взаимодействия с семьями;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аттестацию педагогических кадров;</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оценку качества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распределение стимулирующего </w:t>
      </w:r>
      <w:proofErr w:type="gramStart"/>
      <w:r w:rsidRPr="007D547C">
        <w:rPr>
          <w:rFonts w:ascii="Times New Roman" w:eastAsia="Times New Roman" w:hAnsi="Times New Roman" w:cs="Times New Roman"/>
          <w:sz w:val="24"/>
          <w:szCs w:val="24"/>
          <w:lang w:eastAsia="ru-RU"/>
        </w:rPr>
        <w:t>фонда оплаты труда работников Организации</w:t>
      </w:r>
      <w:proofErr w:type="gramEnd"/>
      <w:r w:rsidRPr="007D547C">
        <w:rPr>
          <w:rFonts w:ascii="Times New Roman" w:eastAsia="Times New Roman" w:hAnsi="Times New Roman" w:cs="Times New Roman"/>
          <w:sz w:val="24"/>
          <w:szCs w:val="24"/>
          <w:lang w:eastAsia="ru-RU"/>
        </w:rPr>
        <w:t>.</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стремится к общению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 ребёнка развита крупная моторика, он стремится осваивать различные виды движения (бег, лазанье, перешагивание и пр.).</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Целевые ориентиры на этапе завершения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D547C">
        <w:rPr>
          <w:rFonts w:ascii="Times New Roman" w:eastAsia="Times New Roman" w:hAnsi="Times New Roman" w:cs="Times New Roman"/>
          <w:sz w:val="24"/>
          <w:szCs w:val="24"/>
          <w:lang w:eastAsia="ru-RU"/>
        </w:rPr>
        <w:t>со</w:t>
      </w:r>
      <w:proofErr w:type="gramEnd"/>
      <w:r w:rsidRPr="007D547C">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______________________________</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*(1) Российская газета, 25 декабря 1993 г.; Собрание законодательства Российской Федерации 2009, № 1, ст. 1, ст. 2.</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*(2) Сборник международных договоров СССР, 1993, выпуск XLVI.</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547C">
        <w:rPr>
          <w:rFonts w:ascii="Times New Roman" w:eastAsia="Times New Roman" w:hAnsi="Times New Roman" w:cs="Times New Roman"/>
          <w:sz w:val="24"/>
          <w:szCs w:val="24"/>
          <w:lang w:eastAsia="ru-RU"/>
        </w:rPr>
        <w:t>*(6) Статья 1 Федерального закона от 24 июля 1998 г. .№ 124-ФЗ "Об основных гарантиях прав ребёнка в Российской Федерации" (Собрание законодательства Российской Федерации, 1998, № 31, ст. 3802; 2004, № 35, ст. 3607; № 52, ст. 5274; 2007, № 27, ст. 3213, 3215; 2009, № 18, ст. 2151; № 51, ст. 6163; 2013, № 14, ст. 1666;</w:t>
      </w:r>
      <w:proofErr w:type="gramEnd"/>
      <w:r w:rsidRPr="007D547C">
        <w:rPr>
          <w:rFonts w:ascii="Times New Roman" w:eastAsia="Times New Roman" w:hAnsi="Times New Roman" w:cs="Times New Roman"/>
          <w:sz w:val="24"/>
          <w:szCs w:val="24"/>
          <w:lang w:eastAsia="ru-RU"/>
        </w:rPr>
        <w:t xml:space="preserve"> № </w:t>
      </w:r>
      <w:proofErr w:type="gramStart"/>
      <w:r w:rsidRPr="007D547C">
        <w:rPr>
          <w:rFonts w:ascii="Times New Roman" w:eastAsia="Times New Roman" w:hAnsi="Times New Roman" w:cs="Times New Roman"/>
          <w:sz w:val="24"/>
          <w:szCs w:val="24"/>
          <w:lang w:eastAsia="ru-RU"/>
        </w:rPr>
        <w:t>27, ст. 3477).</w:t>
      </w:r>
      <w:proofErr w:type="gramEnd"/>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D547C" w:rsidRPr="007D547C" w:rsidRDefault="007D547C" w:rsidP="007D547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review"/>
      <w:bookmarkEnd w:id="1"/>
      <w:r w:rsidRPr="007D547C">
        <w:rPr>
          <w:rFonts w:ascii="Times New Roman" w:eastAsia="Times New Roman" w:hAnsi="Times New Roman" w:cs="Times New Roman"/>
          <w:b/>
          <w:bCs/>
          <w:sz w:val="36"/>
          <w:szCs w:val="36"/>
          <w:lang w:eastAsia="ru-RU"/>
        </w:rPr>
        <w:t>Обзор документа</w:t>
      </w:r>
    </w:p>
    <w:p w:rsidR="007D547C" w:rsidRPr="007D547C" w:rsidRDefault="007D547C" w:rsidP="007D547C">
      <w:pPr>
        <w:spacing w:after="0"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pict>
          <v:rect id="_x0000_i1025" style="width:0;height:1.5pt" o:hralign="center" o:hrstd="t" o:hr="t" fillcolor="#a0a0a0" stroked="f"/>
        </w:pic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Утвержден федеральный стандарт дошкольного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Стандарт представляет собой совокупность обязательных требований к дошкольному образованию (к структуре программы и ее объему, условиям реализации и результатам освоения программы).</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Он является основой для разработки программы, вариативных примерных образовательных программ,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 Кроме того, стандарт используется для оценки соответствия образовательной деятельности организации указанным требованиям,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Положения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lastRenderedPageBreak/>
        <w:t xml:space="preserve">Акты о </w:t>
      </w:r>
      <w:proofErr w:type="gramStart"/>
      <w:r w:rsidRPr="007D547C">
        <w:rPr>
          <w:rFonts w:ascii="Times New Roman" w:eastAsia="Times New Roman" w:hAnsi="Times New Roman" w:cs="Times New Roman"/>
          <w:sz w:val="24"/>
          <w:szCs w:val="24"/>
          <w:lang w:eastAsia="ru-RU"/>
        </w:rPr>
        <w:t>федеральных</w:t>
      </w:r>
      <w:proofErr w:type="gramEnd"/>
      <w:r w:rsidRPr="007D547C">
        <w:rPr>
          <w:rFonts w:ascii="Times New Roman" w:eastAsia="Times New Roman" w:hAnsi="Times New Roman" w:cs="Times New Roman"/>
          <w:sz w:val="24"/>
          <w:szCs w:val="24"/>
          <w:lang w:eastAsia="ru-RU"/>
        </w:rPr>
        <w:t xml:space="preserve"> </w:t>
      </w:r>
      <w:proofErr w:type="spellStart"/>
      <w:r w:rsidRPr="007D547C">
        <w:rPr>
          <w:rFonts w:ascii="Times New Roman" w:eastAsia="Times New Roman" w:hAnsi="Times New Roman" w:cs="Times New Roman"/>
          <w:sz w:val="24"/>
          <w:szCs w:val="24"/>
          <w:lang w:eastAsia="ru-RU"/>
        </w:rPr>
        <w:t>гостребованиях</w:t>
      </w:r>
      <w:proofErr w:type="spellEnd"/>
      <w:r w:rsidRPr="007D547C">
        <w:rPr>
          <w:rFonts w:ascii="Times New Roman" w:eastAsia="Times New Roman" w:hAnsi="Times New Roman" w:cs="Times New Roman"/>
          <w:sz w:val="24"/>
          <w:szCs w:val="24"/>
          <w:lang w:eastAsia="ru-RU"/>
        </w:rPr>
        <w:t xml:space="preserve"> к структуре основной общеобразовательной программы дошкольного образования и к условиям реализации такой программы признаны утратившими силу.</w:t>
      </w:r>
    </w:p>
    <w:p w:rsidR="007D547C" w:rsidRPr="007D547C" w:rsidRDefault="007D547C" w:rsidP="007D547C">
      <w:pPr>
        <w:spacing w:before="100" w:beforeAutospacing="1" w:after="100" w:afterAutospacing="1" w:line="240" w:lineRule="auto"/>
        <w:rPr>
          <w:rFonts w:ascii="Times New Roman" w:eastAsia="Times New Roman" w:hAnsi="Times New Roman" w:cs="Times New Roman"/>
          <w:sz w:val="24"/>
          <w:szCs w:val="24"/>
          <w:lang w:eastAsia="ru-RU"/>
        </w:rPr>
      </w:pPr>
      <w:r w:rsidRPr="007D547C">
        <w:rPr>
          <w:rFonts w:ascii="Times New Roman" w:eastAsia="Times New Roman" w:hAnsi="Times New Roman" w:cs="Times New Roman"/>
          <w:sz w:val="24"/>
          <w:szCs w:val="24"/>
          <w:lang w:eastAsia="ru-RU"/>
        </w:rPr>
        <w:t>Приказ вступает в силу с 01.01.2014.</w:t>
      </w:r>
    </w:p>
    <w:sectPr w:rsidR="007D547C" w:rsidRPr="007D547C" w:rsidSect="000964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47C"/>
    <w:rsid w:val="00096496"/>
    <w:rsid w:val="007D5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496"/>
  </w:style>
  <w:style w:type="paragraph" w:styleId="2">
    <w:name w:val="heading 2"/>
    <w:basedOn w:val="a"/>
    <w:link w:val="20"/>
    <w:uiPriority w:val="9"/>
    <w:qFormat/>
    <w:rsid w:val="007D54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54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54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54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D5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7D5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7D547C"/>
  </w:style>
  <w:style w:type="paragraph" w:styleId="z-">
    <w:name w:val="HTML Top of Form"/>
    <w:basedOn w:val="a"/>
    <w:next w:val="a"/>
    <w:link w:val="z-0"/>
    <w:hidden/>
    <w:uiPriority w:val="99"/>
    <w:semiHidden/>
    <w:unhideWhenUsed/>
    <w:rsid w:val="007D547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D547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D547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D547C"/>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101753601">
      <w:bodyDiv w:val="1"/>
      <w:marLeft w:val="0"/>
      <w:marRight w:val="0"/>
      <w:marTop w:val="0"/>
      <w:marBottom w:val="0"/>
      <w:divBdr>
        <w:top w:val="none" w:sz="0" w:space="0" w:color="auto"/>
        <w:left w:val="none" w:sz="0" w:space="0" w:color="auto"/>
        <w:bottom w:val="none" w:sz="0" w:space="0" w:color="auto"/>
        <w:right w:val="none" w:sz="0" w:space="0" w:color="auto"/>
      </w:divBdr>
      <w:divsChild>
        <w:div w:id="853153823">
          <w:marLeft w:val="0"/>
          <w:marRight w:val="0"/>
          <w:marTop w:val="0"/>
          <w:marBottom w:val="0"/>
          <w:divBdr>
            <w:top w:val="none" w:sz="0" w:space="0" w:color="auto"/>
            <w:left w:val="none" w:sz="0" w:space="0" w:color="auto"/>
            <w:bottom w:val="none" w:sz="0" w:space="0" w:color="auto"/>
            <w:right w:val="none" w:sz="0" w:space="0" w:color="auto"/>
          </w:divBdr>
        </w:div>
        <w:div w:id="2067293178">
          <w:marLeft w:val="0"/>
          <w:marRight w:val="0"/>
          <w:marTop w:val="0"/>
          <w:marBottom w:val="0"/>
          <w:divBdr>
            <w:top w:val="none" w:sz="0" w:space="0" w:color="auto"/>
            <w:left w:val="none" w:sz="0" w:space="0" w:color="auto"/>
            <w:bottom w:val="none" w:sz="0" w:space="0" w:color="auto"/>
            <w:right w:val="none" w:sz="0" w:space="0" w:color="auto"/>
          </w:divBdr>
        </w:div>
        <w:div w:id="1811626557">
          <w:marLeft w:val="0"/>
          <w:marRight w:val="0"/>
          <w:marTop w:val="0"/>
          <w:marBottom w:val="0"/>
          <w:divBdr>
            <w:top w:val="none" w:sz="0" w:space="0" w:color="auto"/>
            <w:left w:val="none" w:sz="0" w:space="0" w:color="auto"/>
            <w:bottom w:val="none" w:sz="0" w:space="0" w:color="auto"/>
            <w:right w:val="none" w:sz="0" w:space="0" w:color="auto"/>
          </w:divBdr>
          <w:divsChild>
            <w:div w:id="1884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8310</Words>
  <Characters>47373</Characters>
  <Application>Microsoft Office Word</Application>
  <DocSecurity>0</DocSecurity>
  <Lines>394</Lines>
  <Paragraphs>111</Paragraphs>
  <ScaleCrop>false</ScaleCrop>
  <Company>Home</Company>
  <LinksUpToDate>false</LinksUpToDate>
  <CharactersWithSpaces>55572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1</cp:revision>
  <dcterms:created xsi:type="dcterms:W3CDTF">2021-03-18T04:16:00Z</dcterms:created>
  <dcterms:modified xsi:type="dcterms:W3CDTF">2021-03-18T04:17:00Z</dcterms:modified>
</cp:coreProperties>
</file>